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7" w:rsidRDefault="00E12947" w:rsidP="00E12947">
      <w:r>
        <w:t>Инструктивное письмо по проверке районной ДКР по ОБЩЕСТВОЗНАНИЮ (9 класс)</w:t>
      </w:r>
    </w:p>
    <w:p w:rsidR="00E12947" w:rsidRDefault="00E12947" w:rsidP="00E12947">
      <w:r>
        <w:t>2016-2017 учебный год</w:t>
      </w:r>
    </w:p>
    <w:p w:rsidR="00E12947" w:rsidRDefault="00E12947" w:rsidP="00E12947"/>
    <w:p w:rsidR="00E12947" w:rsidRDefault="00E12947" w:rsidP="00E12947">
      <w:pPr>
        <w:jc w:val="both"/>
      </w:pPr>
      <w:r>
        <w:t xml:space="preserve">     Диагностические контрольные измерительные материалы (далее КИМ) предназначены для оценки уровня общеобразовательной подготовки по обществознанию учащихся 9 класса (базовый уровень).  КИМ предназначены для диагностики достижения планируемых на момент проведения работы предметных и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E12947" w:rsidRDefault="00E12947" w:rsidP="00E12947">
      <w:pPr>
        <w:jc w:val="both"/>
      </w:pPr>
      <w:r>
        <w:t xml:space="preserve">      Содержание диагностической работы определяет Федеральный компонент государственного стандарта основного общего образования, базовый уровень (приказ Минобразования России от 05.03.2004 № 1089). Содержание работы соответствует Федеральному компоненту государственного образовательного стандарта среднего основного общего образования.</w:t>
      </w:r>
    </w:p>
    <w:p w:rsidR="00E12947" w:rsidRPr="00975D45" w:rsidRDefault="00E12947" w:rsidP="00E12947">
      <w:pPr>
        <w:jc w:val="both"/>
      </w:pPr>
      <w:r>
        <w:t xml:space="preserve">     Диагностическая работа включает в себя проверяемые элементы содержания из раздела учебного предмета «Обществознание» (блоки-модули «Личность и общество», «Духовная сфера жизни общества», «Экономика», «Социальная сфера», «Политика», блок-модуль «Право» - частично, не включая вопросы по отраслям права</w:t>
      </w:r>
      <w:r w:rsidRPr="00975D45">
        <w:t xml:space="preserve">) </w:t>
      </w:r>
      <w:r>
        <w:t>и содержит задания как базового, так и повышенного уровня.</w:t>
      </w:r>
    </w:p>
    <w:p w:rsidR="00E12947" w:rsidRDefault="00E12947" w:rsidP="0066724B">
      <w:pPr>
        <w:jc w:val="both"/>
      </w:pPr>
    </w:p>
    <w:p w:rsidR="0066724B" w:rsidRDefault="0066724B" w:rsidP="0066724B">
      <w:pPr>
        <w:jc w:val="both"/>
      </w:pPr>
      <w:r>
        <w:t xml:space="preserve">       Диагностическая работа составлена в двух вариантах, состоит из двух частей и</w:t>
      </w:r>
      <w:r w:rsidR="00DD68F9">
        <w:t xml:space="preserve"> 15</w:t>
      </w:r>
      <w:r w:rsidR="00B57437">
        <w:t xml:space="preserve"> заданий. Часть 1 содержит 11</w:t>
      </w:r>
      <w:r>
        <w:t xml:space="preserve"> заданий с кра</w:t>
      </w:r>
      <w:r w:rsidR="00DD68F9">
        <w:t>тким ответом. Часть 2 содержит 4</w:t>
      </w:r>
      <w:r>
        <w:t xml:space="preserve"> задания с развёрнутым ответом.</w:t>
      </w:r>
    </w:p>
    <w:p w:rsidR="0066724B" w:rsidRDefault="0066724B" w:rsidP="0066724B">
      <w:pPr>
        <w:jc w:val="both"/>
      </w:pPr>
      <w:r>
        <w:t xml:space="preserve">       На выполнение диагностической работы отводится 2 академических часа (90 минут). Рекомендуется выполнение работы на бланках: бланк ответов №1 и бланк ответов №2. </w:t>
      </w:r>
    </w:p>
    <w:p w:rsidR="0066724B" w:rsidRPr="00975D45" w:rsidRDefault="0066724B" w:rsidP="0066724B">
      <w:pPr>
        <w:jc w:val="both"/>
        <w:rPr>
          <w:rFonts w:cs="Times New Roman"/>
          <w:b/>
          <w:szCs w:val="24"/>
        </w:rPr>
      </w:pPr>
      <w:r w:rsidRPr="00975D45">
        <w:rPr>
          <w:rFonts w:cs="Times New Roman"/>
          <w:b/>
          <w:szCs w:val="24"/>
        </w:rPr>
        <w:t>Часть 1</w:t>
      </w:r>
    </w:p>
    <w:p w:rsidR="0066724B" w:rsidRPr="00975D45" w:rsidRDefault="0066724B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975D45">
        <w:rPr>
          <w:rFonts w:cs="Times New Roman"/>
          <w:szCs w:val="24"/>
        </w:rPr>
        <w:t xml:space="preserve">Задание с кратким ответом считается выполненным верно, если правильно </w:t>
      </w:r>
      <w:proofErr w:type="gramStart"/>
      <w:r w:rsidRPr="00975D45">
        <w:rPr>
          <w:rFonts w:cs="Times New Roman"/>
          <w:szCs w:val="24"/>
        </w:rPr>
        <w:t>указаны</w:t>
      </w:r>
      <w:proofErr w:type="gramEnd"/>
      <w:r w:rsidRPr="00975D45">
        <w:rPr>
          <w:rFonts w:cs="Times New Roman"/>
          <w:szCs w:val="24"/>
        </w:rPr>
        <w:t xml:space="preserve"> </w:t>
      </w:r>
      <w:r w:rsidR="00B57437">
        <w:rPr>
          <w:rFonts w:cs="Times New Roman"/>
          <w:szCs w:val="24"/>
        </w:rPr>
        <w:t>цифра</w:t>
      </w:r>
      <w:r w:rsidRPr="00975D45">
        <w:rPr>
          <w:rFonts w:cs="Times New Roman"/>
          <w:szCs w:val="24"/>
        </w:rPr>
        <w:t>, последовательность цифр.</w:t>
      </w:r>
    </w:p>
    <w:p w:rsidR="0066724B" w:rsidRPr="00975D45" w:rsidRDefault="0066724B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5D45">
        <w:rPr>
          <w:rFonts w:cs="Times New Roman"/>
          <w:szCs w:val="24"/>
        </w:rPr>
        <w:t xml:space="preserve">       Полный правильный ответ на каждое из заданий 1</w:t>
      </w:r>
      <w:r w:rsidR="0056225C">
        <w:rPr>
          <w:rFonts w:cs="Times New Roman"/>
          <w:szCs w:val="24"/>
        </w:rPr>
        <w:t xml:space="preserve"> </w:t>
      </w:r>
      <w:r w:rsidR="004C7C86">
        <w:rPr>
          <w:rFonts w:cs="Times New Roman"/>
          <w:szCs w:val="24"/>
        </w:rPr>
        <w:t>–</w:t>
      </w:r>
      <w:r w:rsidR="0056225C">
        <w:rPr>
          <w:rFonts w:cs="Times New Roman"/>
          <w:szCs w:val="24"/>
        </w:rPr>
        <w:t xml:space="preserve"> </w:t>
      </w:r>
      <w:r w:rsidR="004C7C86">
        <w:rPr>
          <w:rFonts w:cs="Times New Roman"/>
          <w:szCs w:val="24"/>
        </w:rPr>
        <w:t>9 и 11</w:t>
      </w:r>
      <w:r w:rsidR="00B57437">
        <w:rPr>
          <w:rFonts w:cs="Times New Roman"/>
          <w:szCs w:val="24"/>
        </w:rPr>
        <w:t xml:space="preserve"> </w:t>
      </w:r>
      <w:r w:rsidRPr="00975D45">
        <w:rPr>
          <w:rFonts w:cs="Times New Roman"/>
          <w:szCs w:val="24"/>
        </w:rPr>
        <w:t>оценивается 1 баллом; неполный, неверный ответ или его отсутствие –</w:t>
      </w:r>
      <w:r w:rsidR="0056225C">
        <w:rPr>
          <w:rFonts w:cs="Times New Roman"/>
          <w:szCs w:val="24"/>
        </w:rPr>
        <w:t xml:space="preserve"> </w:t>
      </w:r>
      <w:r w:rsidRPr="00975D45">
        <w:rPr>
          <w:rFonts w:cs="Times New Roman"/>
          <w:szCs w:val="24"/>
        </w:rPr>
        <w:t>0 баллов.</w:t>
      </w:r>
    </w:p>
    <w:p w:rsidR="0066724B" w:rsidRPr="00975D45" w:rsidRDefault="0066724B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5D45">
        <w:rPr>
          <w:rFonts w:cs="Times New Roman"/>
          <w:szCs w:val="24"/>
        </w:rPr>
        <w:t xml:space="preserve">   </w:t>
      </w:r>
      <w:r w:rsidR="004C7C86">
        <w:rPr>
          <w:rFonts w:cs="Times New Roman"/>
          <w:szCs w:val="24"/>
        </w:rPr>
        <w:t xml:space="preserve">    Полный правильный ответ на задание 10</w:t>
      </w:r>
      <w:r w:rsidR="00B57437">
        <w:rPr>
          <w:rFonts w:cs="Times New Roman"/>
          <w:szCs w:val="24"/>
        </w:rPr>
        <w:t xml:space="preserve"> </w:t>
      </w:r>
      <w:r w:rsidRPr="00975D45">
        <w:rPr>
          <w:rFonts w:cs="Times New Roman"/>
          <w:szCs w:val="24"/>
        </w:rPr>
        <w:t>оценивается 2 баллами; если допущена одна ошибка, – 1 баллом; если допущено две и более ошибки или ответ отсутствует, – 0 баллов.</w:t>
      </w:r>
    </w:p>
    <w:p w:rsidR="0066724B" w:rsidRPr="00975D45" w:rsidRDefault="0066724B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5D45">
        <w:rPr>
          <w:rFonts w:cs="Times New Roman"/>
          <w:szCs w:val="24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6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55"/>
        <w:gridCol w:w="696"/>
        <w:gridCol w:w="822"/>
      </w:tblGrid>
      <w:tr w:rsidR="00B57437" w:rsidTr="00B57437">
        <w:tc>
          <w:tcPr>
            <w:tcW w:w="1956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 задания</w:t>
            </w:r>
          </w:p>
        </w:tc>
        <w:tc>
          <w:tcPr>
            <w:tcW w:w="604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4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04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65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96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822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</w:tr>
      <w:tr w:rsidR="00B57437" w:rsidTr="00B57437">
        <w:tc>
          <w:tcPr>
            <w:tcW w:w="1956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Максимальный балл</w:t>
            </w:r>
          </w:p>
        </w:tc>
        <w:tc>
          <w:tcPr>
            <w:tcW w:w="604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4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4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4C7C86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55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96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4C7C86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822" w:type="dxa"/>
          </w:tcPr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4C7C86">
              <w:rPr>
                <w:rFonts w:cs="Times New Roman"/>
                <w:b/>
                <w:szCs w:val="24"/>
              </w:rPr>
              <w:t>2</w:t>
            </w:r>
          </w:p>
        </w:tc>
      </w:tr>
    </w:tbl>
    <w:p w:rsidR="004C7C86" w:rsidRDefault="004C7C86" w:rsidP="00DD68F9">
      <w:pPr>
        <w:jc w:val="left"/>
        <w:rPr>
          <w:rFonts w:cs="Times New Roman"/>
          <w:b/>
          <w:szCs w:val="24"/>
        </w:rPr>
      </w:pPr>
    </w:p>
    <w:p w:rsidR="0066724B" w:rsidRDefault="0066724B" w:rsidP="00DD68F9">
      <w:pPr>
        <w:jc w:val="left"/>
        <w:rPr>
          <w:rFonts w:cs="Times New Roman"/>
          <w:b/>
          <w:szCs w:val="24"/>
        </w:rPr>
      </w:pPr>
      <w:r w:rsidRPr="00975D45">
        <w:rPr>
          <w:rFonts w:cs="Times New Roman"/>
          <w:b/>
          <w:szCs w:val="24"/>
        </w:rPr>
        <w:t>Часть 2</w:t>
      </w:r>
    </w:p>
    <w:p w:rsidR="004C7C86" w:rsidRPr="00DD68F9" w:rsidRDefault="004C7C86" w:rsidP="00DD68F9">
      <w:pPr>
        <w:jc w:val="left"/>
        <w:rPr>
          <w:rFonts w:cs="Times New Roman"/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5"/>
        <w:gridCol w:w="697"/>
        <w:gridCol w:w="697"/>
        <w:gridCol w:w="697"/>
        <w:gridCol w:w="822"/>
        <w:gridCol w:w="822"/>
      </w:tblGrid>
      <w:tr w:rsidR="00DD68F9" w:rsidTr="00222AC4">
        <w:tc>
          <w:tcPr>
            <w:tcW w:w="1955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 задания</w:t>
            </w:r>
          </w:p>
        </w:tc>
        <w:tc>
          <w:tcPr>
            <w:tcW w:w="697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697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697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822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822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</w:tr>
      <w:tr w:rsidR="00DD68F9" w:rsidTr="00222AC4">
        <w:tc>
          <w:tcPr>
            <w:tcW w:w="1955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Максимальный балл</w:t>
            </w:r>
          </w:p>
        </w:tc>
        <w:tc>
          <w:tcPr>
            <w:tcW w:w="697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97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97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22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22" w:type="dxa"/>
          </w:tcPr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</w:tbl>
    <w:p w:rsidR="0066724B" w:rsidRPr="005B557F" w:rsidRDefault="0066724B" w:rsidP="0066724B">
      <w:pPr>
        <w:jc w:val="left"/>
        <w:rPr>
          <w:rFonts w:cs="Times New Roman"/>
          <w:b/>
          <w:szCs w:val="24"/>
        </w:rPr>
      </w:pPr>
      <w:r w:rsidRPr="005B557F">
        <w:rPr>
          <w:rFonts w:cs="Times New Roman"/>
          <w:b/>
          <w:szCs w:val="24"/>
        </w:rPr>
        <w:t>Макс</w:t>
      </w:r>
      <w:r w:rsidR="004C7C86">
        <w:rPr>
          <w:rFonts w:cs="Times New Roman"/>
          <w:b/>
          <w:szCs w:val="24"/>
        </w:rPr>
        <w:t>имальный балл за всю работу – 21 балл</w:t>
      </w:r>
    </w:p>
    <w:p w:rsidR="0066724B" w:rsidRDefault="0066724B" w:rsidP="0066724B">
      <w:pPr>
        <w:jc w:val="left"/>
        <w:rPr>
          <w:rFonts w:cs="Times New Roman"/>
          <w:szCs w:val="24"/>
        </w:rPr>
      </w:pPr>
    </w:p>
    <w:p w:rsidR="0066724B" w:rsidRDefault="0066724B" w:rsidP="0066724B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Перевод тестовых баллов в пятибалльную систему:</w:t>
      </w:r>
    </w:p>
    <w:p w:rsidR="0066724B" w:rsidRDefault="0066724B" w:rsidP="0066724B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66724B" w:rsidTr="003E138D">
        <w:trPr>
          <w:jc w:val="center"/>
        </w:trPr>
        <w:tc>
          <w:tcPr>
            <w:tcW w:w="1914" w:type="dxa"/>
          </w:tcPr>
          <w:p w:rsidR="0066724B" w:rsidRDefault="0066724B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914" w:type="dxa"/>
          </w:tcPr>
          <w:p w:rsidR="0066724B" w:rsidRDefault="0066724B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14" w:type="dxa"/>
          </w:tcPr>
          <w:p w:rsidR="0066724B" w:rsidRDefault="0066724B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914" w:type="dxa"/>
          </w:tcPr>
          <w:p w:rsidR="0066724B" w:rsidRDefault="0066724B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66724B" w:rsidTr="003E138D">
        <w:trPr>
          <w:jc w:val="center"/>
        </w:trPr>
        <w:tc>
          <w:tcPr>
            <w:tcW w:w="1914" w:type="dxa"/>
          </w:tcPr>
          <w:p w:rsidR="0066724B" w:rsidRDefault="004C7C86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</w:t>
            </w:r>
            <w:r w:rsidR="00DD68F9">
              <w:rPr>
                <w:rFonts w:cs="Times New Roman"/>
                <w:b/>
                <w:szCs w:val="24"/>
              </w:rPr>
              <w:t xml:space="preserve"> - 2</w:t>
            </w: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914" w:type="dxa"/>
          </w:tcPr>
          <w:p w:rsidR="0066724B" w:rsidRDefault="004C7C86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  <w:r w:rsidR="00DD68F9">
              <w:rPr>
                <w:rFonts w:cs="Times New Roman"/>
                <w:b/>
                <w:szCs w:val="24"/>
              </w:rPr>
              <w:t xml:space="preserve"> - 1</w:t>
            </w: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914" w:type="dxa"/>
          </w:tcPr>
          <w:p w:rsidR="0066724B" w:rsidRDefault="004C7C86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  <w:r w:rsidR="001A5D82">
              <w:rPr>
                <w:rFonts w:cs="Times New Roman"/>
                <w:b/>
                <w:szCs w:val="24"/>
              </w:rPr>
              <w:t xml:space="preserve"> - 1</w:t>
            </w: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14" w:type="dxa"/>
          </w:tcPr>
          <w:p w:rsidR="0066724B" w:rsidRDefault="001A5D82" w:rsidP="003E138D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0 -</w:t>
            </w:r>
            <w:r w:rsidR="004C7C86">
              <w:rPr>
                <w:rFonts w:cs="Times New Roman"/>
                <w:b/>
                <w:szCs w:val="24"/>
              </w:rPr>
              <w:t xml:space="preserve"> 9</w:t>
            </w:r>
          </w:p>
        </w:tc>
      </w:tr>
    </w:tbl>
    <w:p w:rsidR="0066724B" w:rsidRPr="00975D45" w:rsidRDefault="0066724B" w:rsidP="0066724B">
      <w:pPr>
        <w:jc w:val="both"/>
        <w:rPr>
          <w:rFonts w:cs="Times New Roman"/>
          <w:szCs w:val="24"/>
        </w:rPr>
        <w:sectPr w:rsidR="0066724B" w:rsidRPr="00975D45" w:rsidSect="0029296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24B" w:rsidRDefault="0066724B" w:rsidP="0066724B">
      <w:pPr>
        <w:jc w:val="both"/>
      </w:pPr>
    </w:p>
    <w:p w:rsidR="0066724B" w:rsidRDefault="00DB2219" w:rsidP="0066724B">
      <w:pPr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8FCBE0" wp14:editId="7E8D2258">
            <wp:simplePos x="0" y="0"/>
            <wp:positionH relativeFrom="column">
              <wp:posOffset>4711065</wp:posOffset>
            </wp:positionH>
            <wp:positionV relativeFrom="paragraph">
              <wp:posOffset>314325</wp:posOffset>
            </wp:positionV>
            <wp:extent cx="1266825" cy="1266825"/>
            <wp:effectExtent l="0" t="0" r="0" b="0"/>
            <wp:wrapSquare wrapText="bothSides"/>
            <wp:docPr id="1" name="Рисунок 1" descr="C:\Users\User\AppData\Local\Temp\Rar$DIa0.773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73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4B">
        <w:t xml:space="preserve">     По итогам работы выполняется количественный анализ, не требующий формирования списка учащихся с индивидуальными результатами выполнения работы.</w:t>
      </w:r>
    </w:p>
    <w:p w:rsidR="0066724B" w:rsidRDefault="0066724B" w:rsidP="0066724B">
      <w:pPr>
        <w:jc w:val="both"/>
      </w:pPr>
      <w:r>
        <w:t xml:space="preserve"> </w:t>
      </w:r>
      <w:r w:rsidR="00DB2219">
        <w:t xml:space="preserve">Форму </w:t>
      </w:r>
      <w:r w:rsidRPr="00967692">
        <w:rPr>
          <w:b/>
        </w:rPr>
        <w:t>Отчет</w:t>
      </w:r>
      <w:r w:rsidR="00DB2219">
        <w:rPr>
          <w:b/>
        </w:rPr>
        <w:t>а</w:t>
      </w:r>
      <w:r w:rsidRPr="00967692">
        <w:rPr>
          <w:b/>
        </w:rPr>
        <w:t xml:space="preserve"> </w:t>
      </w:r>
      <w:r w:rsidR="00DB2219">
        <w:rPr>
          <w:b/>
        </w:rPr>
        <w:t xml:space="preserve">заполнить, можно пройдя </w:t>
      </w:r>
      <w:hyperlink r:id="rId10" w:history="1">
        <w:r w:rsidR="00DB2219" w:rsidRPr="00DB2219">
          <w:rPr>
            <w:rStyle w:val="a8"/>
            <w:b/>
          </w:rPr>
          <w:t>по ссылке</w:t>
        </w:r>
      </w:hyperlink>
      <w:r w:rsidR="00DB2219">
        <w:rPr>
          <w:b/>
        </w:rPr>
        <w:t xml:space="preserve"> из данного письма или с сайта ИМЦ. </w:t>
      </w:r>
    </w:p>
    <w:p w:rsidR="0066724B" w:rsidRDefault="0066724B" w:rsidP="0066724B">
      <w:pPr>
        <w:jc w:val="both"/>
      </w:pPr>
    </w:p>
    <w:p w:rsidR="0066724B" w:rsidRDefault="00021C87" w:rsidP="0066724B">
      <w:pPr>
        <w:jc w:val="both"/>
      </w:pPr>
      <w:r>
        <w:t xml:space="preserve">Срок </w:t>
      </w:r>
      <w:r w:rsidR="00DB2219">
        <w:t xml:space="preserve">заполнения формы </w:t>
      </w:r>
      <w:r>
        <w:t>отчета –</w:t>
      </w:r>
      <w:bookmarkStart w:id="0" w:name="_GoBack"/>
      <w:r>
        <w:t>02</w:t>
      </w:r>
      <w:r w:rsidR="00DD68F9">
        <w:t>.</w:t>
      </w:r>
      <w:r w:rsidR="004C7C86">
        <w:t>03</w:t>
      </w:r>
      <w:r w:rsidR="00DD68F9">
        <w:t>.2017</w:t>
      </w:r>
      <w:r w:rsidR="00DB2219">
        <w:t xml:space="preserve"> включительно</w:t>
      </w:r>
      <w:bookmarkEnd w:id="0"/>
      <w:r w:rsidR="00DB2219">
        <w:t>.</w:t>
      </w:r>
    </w:p>
    <w:p w:rsidR="00DB2219" w:rsidRDefault="00DB2219" w:rsidP="0066724B">
      <w:pPr>
        <w:jc w:val="both"/>
      </w:pPr>
      <w:r>
        <w:t xml:space="preserve">Вопросы можно задать по электронной почте: </w:t>
      </w:r>
      <w:hyperlink r:id="rId11" w:history="1">
        <w:r w:rsidRPr="0022593E">
          <w:rPr>
            <w:rStyle w:val="a8"/>
          </w:rPr>
          <w:t>julia.enikeeva@mail.ru</w:t>
        </w:r>
      </w:hyperlink>
    </w:p>
    <w:p w:rsidR="00DB2219" w:rsidRDefault="00DB2219" w:rsidP="0066724B">
      <w:pPr>
        <w:jc w:val="right"/>
      </w:pPr>
    </w:p>
    <w:p w:rsidR="0066724B" w:rsidRDefault="0066724B" w:rsidP="0066724B">
      <w:pPr>
        <w:jc w:val="right"/>
      </w:pPr>
      <w:r>
        <w:t xml:space="preserve">Методист ИМЦ Московского района </w:t>
      </w:r>
      <w:proofErr w:type="spellStart"/>
      <w:r>
        <w:t>Еникеева</w:t>
      </w:r>
      <w:proofErr w:type="spellEnd"/>
      <w:r>
        <w:t xml:space="preserve"> Ю.Б.</w:t>
      </w:r>
    </w:p>
    <w:p w:rsidR="0066724B" w:rsidRDefault="0066724B" w:rsidP="0066724B">
      <w:pPr>
        <w:jc w:val="both"/>
      </w:pPr>
    </w:p>
    <w:p w:rsidR="002847AD" w:rsidRDefault="002847AD" w:rsidP="001A5D82">
      <w:pPr>
        <w:jc w:val="both"/>
      </w:pPr>
    </w:p>
    <w:sectPr w:rsidR="002847AD" w:rsidSect="00E0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CA" w:rsidRDefault="00FA11CA" w:rsidP="0066724B">
      <w:r>
        <w:separator/>
      </w:r>
    </w:p>
  </w:endnote>
  <w:endnote w:type="continuationSeparator" w:id="0">
    <w:p w:rsidR="00FA11CA" w:rsidRDefault="00FA11CA" w:rsidP="0066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390077"/>
      <w:docPartObj>
        <w:docPartGallery w:val="Page Numbers (Bottom of Page)"/>
        <w:docPartUnique/>
      </w:docPartObj>
    </w:sdtPr>
    <w:sdtEndPr/>
    <w:sdtContent>
      <w:p w:rsidR="001A5D82" w:rsidRDefault="00525CAE">
        <w:pPr>
          <w:pStyle w:val="a5"/>
          <w:jc w:val="right"/>
        </w:pPr>
        <w:r>
          <w:fldChar w:fldCharType="begin"/>
        </w:r>
        <w:r w:rsidR="001A5D82">
          <w:instrText>PAGE   \* MERGEFORMAT</w:instrText>
        </w:r>
        <w:r>
          <w:fldChar w:fldCharType="separate"/>
        </w:r>
        <w:r w:rsidR="00DB2219">
          <w:rPr>
            <w:noProof/>
          </w:rPr>
          <w:t>2</w:t>
        </w:r>
        <w:r>
          <w:fldChar w:fldCharType="end"/>
        </w:r>
      </w:p>
    </w:sdtContent>
  </w:sdt>
  <w:p w:rsidR="00985905" w:rsidRDefault="00FA1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CA" w:rsidRDefault="00FA11CA" w:rsidP="0066724B">
      <w:r>
        <w:separator/>
      </w:r>
    </w:p>
  </w:footnote>
  <w:footnote w:type="continuationSeparator" w:id="0">
    <w:p w:rsidR="00FA11CA" w:rsidRDefault="00FA11CA" w:rsidP="0066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05" w:rsidRDefault="00E12947" w:rsidP="008F27B1">
    <w:pPr>
      <w:pStyle w:val="a3"/>
      <w:jc w:val="center"/>
    </w:pPr>
    <w:r>
      <w:t xml:space="preserve">9 класс   </w:t>
    </w:r>
    <w:r w:rsidR="0066724B">
      <w:t xml:space="preserve"> </w:t>
    </w:r>
    <w:r>
      <w:t xml:space="preserve">     </w:t>
    </w:r>
    <w:r w:rsidR="0066724B">
      <w:t xml:space="preserve">  </w:t>
    </w:r>
    <w:proofErr w:type="gramStart"/>
    <w:r w:rsidR="0066724B">
      <w:t>Районная</w:t>
    </w:r>
    <w:proofErr w:type="gramEnd"/>
    <w:r>
      <w:t xml:space="preserve"> ДКР по ОБЩЕСТВОЗНАНИЮ         </w:t>
    </w:r>
    <w:r w:rsidR="0066724B">
      <w:t xml:space="preserve"> 2016-2017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24B"/>
    <w:rsid w:val="00021C87"/>
    <w:rsid w:val="001A5D82"/>
    <w:rsid w:val="002847AD"/>
    <w:rsid w:val="00415CDE"/>
    <w:rsid w:val="00460F5F"/>
    <w:rsid w:val="004C7C86"/>
    <w:rsid w:val="00525CAE"/>
    <w:rsid w:val="0056225C"/>
    <w:rsid w:val="0066724B"/>
    <w:rsid w:val="009117F8"/>
    <w:rsid w:val="00B11D21"/>
    <w:rsid w:val="00B57437"/>
    <w:rsid w:val="00DB2219"/>
    <w:rsid w:val="00DD68F9"/>
    <w:rsid w:val="00E12947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4B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4B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66724B"/>
  </w:style>
  <w:style w:type="paragraph" w:styleId="a5">
    <w:name w:val="footer"/>
    <w:basedOn w:val="a"/>
    <w:link w:val="a6"/>
    <w:uiPriority w:val="99"/>
    <w:unhideWhenUsed/>
    <w:rsid w:val="0066724B"/>
    <w:pPr>
      <w:tabs>
        <w:tab w:val="center" w:pos="4677"/>
        <w:tab w:val="right" w:pos="9355"/>
      </w:tabs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66724B"/>
  </w:style>
  <w:style w:type="table" w:styleId="a7">
    <w:name w:val="Table Grid"/>
    <w:basedOn w:val="a1"/>
    <w:uiPriority w:val="59"/>
    <w:rsid w:val="0066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72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ulia.enikeev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5.17.125.174:40080/forms/6wOBljNY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8</cp:revision>
  <dcterms:created xsi:type="dcterms:W3CDTF">2017-02-10T08:55:00Z</dcterms:created>
  <dcterms:modified xsi:type="dcterms:W3CDTF">2017-02-20T06:01:00Z</dcterms:modified>
</cp:coreProperties>
</file>